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C9029" w14:textId="69FE86D3" w:rsidR="00A7541E" w:rsidRDefault="00BE40DE">
      <w:pPr>
        <w:rPr>
          <w:b/>
          <w:bCs/>
        </w:rPr>
      </w:pPr>
      <w:r>
        <w:rPr>
          <w:b/>
          <w:bCs/>
        </w:rPr>
        <w:t>Layer name in geodatabase:</w:t>
      </w:r>
    </w:p>
    <w:p w14:paraId="4E206C8C" w14:textId="2D7A4B06" w:rsidR="00BE40DE" w:rsidRPr="004B5B6A" w:rsidRDefault="004B5B6A">
      <w:r>
        <w:t>TenMW_Access_and_Need</w:t>
      </w:r>
    </w:p>
    <w:p w14:paraId="7E2C4111" w14:textId="7A920A12" w:rsidR="00BE40DE" w:rsidRDefault="00BE40DE">
      <w:pPr>
        <w:rPr>
          <w:b/>
          <w:bCs/>
        </w:rPr>
      </w:pPr>
      <w:r>
        <w:rPr>
          <w:b/>
          <w:bCs/>
        </w:rPr>
        <w:t xml:space="preserve">Readable layer name for PASDA: </w:t>
      </w:r>
    </w:p>
    <w:p w14:paraId="22B632E2" w14:textId="0637CDCB" w:rsidR="00BE40DE" w:rsidRPr="004B5B6A" w:rsidRDefault="003D2408">
      <w:r>
        <w:t>Outdoor Recreation Access: 10-Minute Walk</w:t>
      </w:r>
    </w:p>
    <w:p w14:paraId="76CA2B97" w14:textId="4F993DE3" w:rsidR="00BE40DE" w:rsidRDefault="00BE40DE">
      <w:pPr>
        <w:rPr>
          <w:b/>
          <w:bCs/>
        </w:rPr>
      </w:pPr>
      <w:r>
        <w:rPr>
          <w:b/>
          <w:bCs/>
        </w:rPr>
        <w:t xml:space="preserve">Abstract: </w:t>
      </w:r>
    </w:p>
    <w:p w14:paraId="44E8164A" w14:textId="033B9F31" w:rsidR="00BE40DE" w:rsidRPr="004B5B6A" w:rsidRDefault="00B52B50">
      <w:r>
        <w:t>This dataset can help inform park and trailhead planning by identifying areas with the greate</w:t>
      </w:r>
      <w:r w:rsidR="0051787E">
        <w:t>st</w:t>
      </w:r>
      <w:r>
        <w:t xml:space="preserve"> need for outdoor recreation opportunities. It calculates 10-minute walk “service areas” around open-access lands and trailheads in Pennsylvania. Regions outside these service areas are defined as low, medium, or high need based on population density, youth density, and low-income </w:t>
      </w:r>
      <w:r w:rsidR="00637180">
        <w:t>households</w:t>
      </w:r>
      <w:r>
        <w:t>. Open</w:t>
      </w:r>
      <w:r w:rsidR="00637180">
        <w:t>-</w:t>
      </w:r>
      <w:r>
        <w:t>access land data came from PA Conserved Land</w:t>
      </w:r>
      <w:r w:rsidR="00523760">
        <w:t xml:space="preserve"> and Explore PA Local Parks</w:t>
      </w:r>
      <w:r>
        <w:t>, while trailhead data came from Explore PA Trails.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0C63D19A" w14:textId="77777777" w:rsidR="0051787E" w:rsidRDefault="0051787E">
      <w:pPr>
        <w:rPr>
          <w:b/>
          <w:bCs/>
        </w:rPr>
      </w:pPr>
      <w:r>
        <w:rPr>
          <w:b/>
          <w:bCs/>
        </w:rPr>
        <w:br w:type="page"/>
      </w:r>
    </w:p>
    <w:p w14:paraId="5BC8CD88" w14:textId="3BD8EF5F" w:rsidR="004B5B6A" w:rsidRDefault="004B5B6A" w:rsidP="004B5B6A">
      <w:pPr>
        <w:rPr>
          <w:b/>
          <w:bCs/>
        </w:rPr>
      </w:pPr>
      <w:r>
        <w:rPr>
          <w:b/>
          <w:bCs/>
        </w:rPr>
        <w:lastRenderedPageBreak/>
        <w:t>Layer name in geodatabase:</w:t>
      </w:r>
    </w:p>
    <w:p w14:paraId="4181B0E0" w14:textId="5431AA74" w:rsidR="004B5B6A" w:rsidRPr="004B5B6A" w:rsidRDefault="004B5B6A" w:rsidP="004B5B6A">
      <w:r>
        <w:t>TenMW_County_Stats</w:t>
      </w:r>
    </w:p>
    <w:p w14:paraId="276B4C61" w14:textId="77777777" w:rsidR="004B5B6A" w:rsidRDefault="004B5B6A" w:rsidP="004B5B6A">
      <w:pPr>
        <w:rPr>
          <w:b/>
          <w:bCs/>
        </w:rPr>
      </w:pPr>
      <w:r>
        <w:rPr>
          <w:b/>
          <w:bCs/>
        </w:rPr>
        <w:t xml:space="preserve">Readable layer name for PASDA: </w:t>
      </w:r>
    </w:p>
    <w:p w14:paraId="5A5DF842" w14:textId="55441096" w:rsidR="004B5B6A" w:rsidRPr="004B5B6A" w:rsidRDefault="003D2408" w:rsidP="004B5B6A">
      <w:r>
        <w:t>Outdoor Recreation Access: 10-Minute Walk (County Stats)</w:t>
      </w:r>
    </w:p>
    <w:p w14:paraId="6209DFB4" w14:textId="77777777" w:rsidR="004B5B6A" w:rsidRDefault="004B5B6A" w:rsidP="004B5B6A">
      <w:pPr>
        <w:rPr>
          <w:b/>
          <w:bCs/>
        </w:rPr>
      </w:pPr>
      <w:r>
        <w:rPr>
          <w:b/>
          <w:bCs/>
        </w:rPr>
        <w:t xml:space="preserve">Abstract: </w:t>
      </w:r>
    </w:p>
    <w:p w14:paraId="2FD7F387" w14:textId="0EA38C33" w:rsidR="004B5B6A" w:rsidRPr="00BE40DE" w:rsidRDefault="0051787E" w:rsidP="004B5B6A">
      <w:r>
        <w:t>This dataset provides county-level summary statistics on who has 10-minute walk access to outdoor recreation in Pennsylvania and who doesn’t. The statistics derive from overlaying 2018 US Census block group data with the Outdoor Recreation Access: 10-Minute Walk layer. Statistics include overall number of citizens served as well</w:t>
      </w:r>
      <w:r w:rsidR="00BC7768">
        <w:t xml:space="preserve"> as</w:t>
      </w:r>
      <w:r>
        <w:t xml:space="preserve"> demographic breakdowns by age, income, race/ethnicity, and social vulnerability.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7A2520D2" w14:textId="77777777" w:rsidR="00943CA7" w:rsidRDefault="00943CA7">
      <w:pPr>
        <w:rPr>
          <w:b/>
          <w:bCs/>
        </w:rPr>
      </w:pPr>
      <w:r>
        <w:rPr>
          <w:b/>
          <w:bCs/>
        </w:rPr>
        <w:br w:type="page"/>
      </w:r>
    </w:p>
    <w:p w14:paraId="0AA6548B" w14:textId="1E45E313" w:rsidR="004B5B6A" w:rsidRDefault="004B5B6A" w:rsidP="004B5B6A">
      <w:pPr>
        <w:rPr>
          <w:b/>
          <w:bCs/>
        </w:rPr>
      </w:pPr>
      <w:r>
        <w:rPr>
          <w:b/>
          <w:bCs/>
        </w:rPr>
        <w:lastRenderedPageBreak/>
        <w:t>Layer name in geodatabase:</w:t>
      </w:r>
    </w:p>
    <w:p w14:paraId="2A060B73" w14:textId="1AC5CF48" w:rsidR="004B5B6A" w:rsidRPr="004B5B6A" w:rsidRDefault="004B5B6A" w:rsidP="004B5B6A">
      <w:r>
        <w:t>TenMW_Municipal_Stats</w:t>
      </w:r>
    </w:p>
    <w:p w14:paraId="44F20209" w14:textId="77777777" w:rsidR="004B5B6A" w:rsidRDefault="004B5B6A" w:rsidP="004B5B6A">
      <w:pPr>
        <w:rPr>
          <w:b/>
          <w:bCs/>
        </w:rPr>
      </w:pPr>
      <w:r>
        <w:rPr>
          <w:b/>
          <w:bCs/>
        </w:rPr>
        <w:t xml:space="preserve">Readable layer name for PASDA: </w:t>
      </w:r>
    </w:p>
    <w:p w14:paraId="1344E325" w14:textId="0AFE1A66" w:rsidR="004B5B6A" w:rsidRPr="004B5B6A" w:rsidRDefault="003D2408" w:rsidP="004B5B6A">
      <w:r>
        <w:t>Outdoor Recreation Access: 10-Minute Walk (Municipal Stats)</w:t>
      </w:r>
    </w:p>
    <w:p w14:paraId="54CACE0B" w14:textId="77777777" w:rsidR="004B5B6A" w:rsidRDefault="004B5B6A" w:rsidP="004B5B6A">
      <w:pPr>
        <w:rPr>
          <w:b/>
          <w:bCs/>
        </w:rPr>
      </w:pPr>
      <w:r>
        <w:rPr>
          <w:b/>
          <w:bCs/>
        </w:rPr>
        <w:t xml:space="preserve">Abstract: </w:t>
      </w:r>
    </w:p>
    <w:p w14:paraId="1A1DCA15" w14:textId="7DA51515" w:rsidR="0051787E" w:rsidRPr="00BE40DE" w:rsidRDefault="0051787E" w:rsidP="0051787E">
      <w:r>
        <w:t>This dataset provides municipal-level summary statistics on who has 10-minute walk access to outdoor recreation in Pennsylvania and who doesn’t. The statistics derive from overlaying 2018 US Census block group data with the Outdoor Recreation Access: 10-Minute Walk layer. Statistics include overall number of citizens served as well</w:t>
      </w:r>
      <w:r w:rsidR="00BC7768">
        <w:t xml:space="preserve"> as</w:t>
      </w:r>
      <w:r>
        <w:t xml:space="preserve"> demographic breakdowns by age, income, race/ethnicity, and social vulnerability.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034F6067" w14:textId="77777777" w:rsidR="004B5B6A" w:rsidRPr="00BE40DE" w:rsidRDefault="004B5B6A" w:rsidP="004B5B6A"/>
    <w:p w14:paraId="44DA6024" w14:textId="77777777" w:rsidR="00943CA7" w:rsidRDefault="00943CA7">
      <w:pPr>
        <w:rPr>
          <w:b/>
          <w:bCs/>
        </w:rPr>
      </w:pPr>
      <w:r>
        <w:rPr>
          <w:b/>
          <w:bCs/>
        </w:rPr>
        <w:br w:type="page"/>
      </w:r>
    </w:p>
    <w:p w14:paraId="1732122F" w14:textId="7D691F15" w:rsidR="004B5B6A" w:rsidRDefault="004B5B6A" w:rsidP="004B5B6A">
      <w:pPr>
        <w:rPr>
          <w:b/>
          <w:bCs/>
        </w:rPr>
      </w:pPr>
      <w:r>
        <w:rPr>
          <w:b/>
          <w:bCs/>
        </w:rPr>
        <w:lastRenderedPageBreak/>
        <w:t>Layer name in geodatabase:</w:t>
      </w:r>
    </w:p>
    <w:p w14:paraId="76F0427B" w14:textId="0CA8F1C0" w:rsidR="004B5B6A" w:rsidRPr="004B5B6A" w:rsidRDefault="004B5B6A" w:rsidP="004B5B6A">
      <w:r>
        <w:t>TenMD_Trails_Access_and_Need</w:t>
      </w:r>
    </w:p>
    <w:p w14:paraId="7A335C5F" w14:textId="77777777" w:rsidR="004B5B6A" w:rsidRDefault="004B5B6A" w:rsidP="004B5B6A">
      <w:pPr>
        <w:rPr>
          <w:b/>
          <w:bCs/>
        </w:rPr>
      </w:pPr>
      <w:r>
        <w:rPr>
          <w:b/>
          <w:bCs/>
        </w:rPr>
        <w:t xml:space="preserve">Readable layer name for PASDA: </w:t>
      </w:r>
    </w:p>
    <w:p w14:paraId="1F6B93BD" w14:textId="2C70E36A" w:rsidR="004B5B6A" w:rsidRPr="004B5B6A" w:rsidRDefault="00BC246F" w:rsidP="004B5B6A">
      <w:r>
        <w:t>Outdoor Recreation Access: 10-Minute Drive to Trailheads</w:t>
      </w:r>
    </w:p>
    <w:p w14:paraId="7D0F6A6F" w14:textId="77777777" w:rsidR="004B5B6A" w:rsidRDefault="004B5B6A" w:rsidP="004B5B6A">
      <w:pPr>
        <w:rPr>
          <w:b/>
          <w:bCs/>
        </w:rPr>
      </w:pPr>
      <w:r>
        <w:rPr>
          <w:b/>
          <w:bCs/>
        </w:rPr>
        <w:t xml:space="preserve">Abstract: </w:t>
      </w:r>
    </w:p>
    <w:p w14:paraId="18A5B783" w14:textId="75F7C363" w:rsidR="0051787E" w:rsidRPr="004B5B6A" w:rsidRDefault="0051787E" w:rsidP="0051787E">
      <w:r>
        <w:t xml:space="preserve">This dataset can help inform </w:t>
      </w:r>
      <w:r w:rsidR="00943CA7">
        <w:t>trail and</w:t>
      </w:r>
      <w:r>
        <w:t xml:space="preserve"> trailhead planning by identifying areas with the greatest need for </w:t>
      </w:r>
      <w:r w:rsidR="00943CA7">
        <w:t>trail access</w:t>
      </w:r>
      <w:r>
        <w:t xml:space="preserve"> opportunities. It calculates 10-minute </w:t>
      </w:r>
      <w:r w:rsidR="00943CA7">
        <w:t>drive</w:t>
      </w:r>
      <w:r>
        <w:t xml:space="preserve"> “service areas” around trailheads in Pennsylvania. Regions outside these service areas are defined as low, medium, or high need based on population density, youth density, and low-income </w:t>
      </w:r>
      <w:r w:rsidR="00637180">
        <w:t>households</w:t>
      </w:r>
      <w:r>
        <w:t xml:space="preserve">. </w:t>
      </w:r>
      <w:r w:rsidR="00943CA7">
        <w:t>T</w:t>
      </w:r>
      <w:r>
        <w:t>railhead data came from Explore PA Trails.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53732E0B" w14:textId="77777777" w:rsidR="004B5B6A" w:rsidRPr="00BE40DE" w:rsidRDefault="004B5B6A" w:rsidP="004B5B6A"/>
    <w:p w14:paraId="006FADA6" w14:textId="77777777" w:rsidR="0051787E" w:rsidRDefault="0051787E">
      <w:pPr>
        <w:rPr>
          <w:b/>
          <w:bCs/>
        </w:rPr>
      </w:pPr>
      <w:r>
        <w:rPr>
          <w:b/>
          <w:bCs/>
        </w:rPr>
        <w:br w:type="page"/>
      </w:r>
    </w:p>
    <w:p w14:paraId="04BA3072" w14:textId="287DE2B9" w:rsidR="004B5B6A" w:rsidRDefault="004B5B6A" w:rsidP="004B5B6A">
      <w:pPr>
        <w:rPr>
          <w:b/>
          <w:bCs/>
        </w:rPr>
      </w:pPr>
      <w:r>
        <w:rPr>
          <w:b/>
          <w:bCs/>
        </w:rPr>
        <w:lastRenderedPageBreak/>
        <w:t>Layer name in geodatabase:</w:t>
      </w:r>
    </w:p>
    <w:p w14:paraId="75E12DB9" w14:textId="364FA730" w:rsidR="004B5B6A" w:rsidRPr="004B5B6A" w:rsidRDefault="004B5B6A" w:rsidP="004B5B6A">
      <w:r>
        <w:t>TenMD_Trails_County_Stats</w:t>
      </w:r>
    </w:p>
    <w:p w14:paraId="5AA407C5" w14:textId="77777777" w:rsidR="004B5B6A" w:rsidRDefault="004B5B6A" w:rsidP="004B5B6A">
      <w:pPr>
        <w:rPr>
          <w:b/>
          <w:bCs/>
        </w:rPr>
      </w:pPr>
      <w:r>
        <w:rPr>
          <w:b/>
          <w:bCs/>
        </w:rPr>
        <w:t xml:space="preserve">Readable layer name for PASDA: </w:t>
      </w:r>
    </w:p>
    <w:p w14:paraId="61CAEA41" w14:textId="2F3402B2" w:rsidR="004B5B6A" w:rsidRPr="004B5B6A" w:rsidRDefault="00BC246F" w:rsidP="004B5B6A">
      <w:r>
        <w:t>Outdoor Recreation Access: 10-Minute Drive to Trailheads (County Sta</w:t>
      </w:r>
      <w:r w:rsidR="00523760">
        <w:t>t</w:t>
      </w:r>
      <w:r>
        <w:t>s)</w:t>
      </w:r>
    </w:p>
    <w:p w14:paraId="4089A9B6" w14:textId="77777777" w:rsidR="004B5B6A" w:rsidRDefault="004B5B6A" w:rsidP="004B5B6A">
      <w:pPr>
        <w:rPr>
          <w:b/>
          <w:bCs/>
        </w:rPr>
      </w:pPr>
      <w:r>
        <w:rPr>
          <w:b/>
          <w:bCs/>
        </w:rPr>
        <w:t xml:space="preserve">Abstract: </w:t>
      </w:r>
    </w:p>
    <w:p w14:paraId="2D8F1C40" w14:textId="4A2DECF3" w:rsidR="00943CA7" w:rsidRPr="00BE40DE" w:rsidRDefault="00943CA7" w:rsidP="00943CA7">
      <w:r>
        <w:t>This dataset provides county-level summary statistics on who has 10-minute drive access to trailheads in Pennsylvania and who doesn’t. The statistics derive from overlaying 2018 US Census block group data with the Outdoor Recreation Access: 10-Minute Drive to Trailheads layer. Statistics include overall number of citizens served as well</w:t>
      </w:r>
      <w:r w:rsidR="00BC7768">
        <w:t xml:space="preserve"> as</w:t>
      </w:r>
      <w:r>
        <w:t xml:space="preserve"> demographic breakdowns by age, income, race/ethnicity, and social vulnerability.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7C408CBF" w14:textId="77777777" w:rsidR="004B5B6A" w:rsidRPr="00BE40DE" w:rsidRDefault="004B5B6A" w:rsidP="004B5B6A"/>
    <w:p w14:paraId="6A6C966B" w14:textId="77777777" w:rsidR="0051787E" w:rsidRDefault="0051787E">
      <w:pPr>
        <w:rPr>
          <w:b/>
          <w:bCs/>
        </w:rPr>
      </w:pPr>
      <w:r>
        <w:rPr>
          <w:b/>
          <w:bCs/>
        </w:rPr>
        <w:br w:type="page"/>
      </w:r>
    </w:p>
    <w:p w14:paraId="53646F3A" w14:textId="576575FF" w:rsidR="004B5B6A" w:rsidRDefault="004B5B6A" w:rsidP="004B5B6A">
      <w:pPr>
        <w:rPr>
          <w:b/>
          <w:bCs/>
        </w:rPr>
      </w:pPr>
      <w:r>
        <w:rPr>
          <w:b/>
          <w:bCs/>
        </w:rPr>
        <w:lastRenderedPageBreak/>
        <w:t>Layer name in geodatabase:</w:t>
      </w:r>
    </w:p>
    <w:p w14:paraId="4F0BD704" w14:textId="09DCACD7" w:rsidR="004B5B6A" w:rsidRPr="004B5B6A" w:rsidRDefault="004B5B6A" w:rsidP="004B5B6A">
      <w:r>
        <w:t>TenMD_Water_Access_and_Need</w:t>
      </w:r>
    </w:p>
    <w:p w14:paraId="14449138" w14:textId="77777777" w:rsidR="004B5B6A" w:rsidRDefault="004B5B6A" w:rsidP="004B5B6A">
      <w:pPr>
        <w:rPr>
          <w:b/>
          <w:bCs/>
        </w:rPr>
      </w:pPr>
      <w:r>
        <w:rPr>
          <w:b/>
          <w:bCs/>
        </w:rPr>
        <w:t xml:space="preserve">Readable layer name for PASDA: </w:t>
      </w:r>
    </w:p>
    <w:p w14:paraId="2583BFE0" w14:textId="5F8ABBDC" w:rsidR="004B5B6A" w:rsidRPr="004B5B6A" w:rsidRDefault="00BC246F" w:rsidP="004B5B6A">
      <w:r>
        <w:t>Outdoor Recreation Access: 10-Minute Drive to Water Access</w:t>
      </w:r>
    </w:p>
    <w:p w14:paraId="4A64C67F" w14:textId="77777777" w:rsidR="004B5B6A" w:rsidRDefault="004B5B6A" w:rsidP="004B5B6A">
      <w:pPr>
        <w:rPr>
          <w:b/>
          <w:bCs/>
        </w:rPr>
      </w:pPr>
      <w:r>
        <w:rPr>
          <w:b/>
          <w:bCs/>
        </w:rPr>
        <w:t xml:space="preserve">Abstract: </w:t>
      </w:r>
    </w:p>
    <w:p w14:paraId="78EFDED2" w14:textId="1BCC8F4E" w:rsidR="00943CA7" w:rsidRPr="004B5B6A" w:rsidRDefault="00943CA7" w:rsidP="00943CA7">
      <w:r>
        <w:t xml:space="preserve">This dataset can help inform fishing and boating access planning by identifying areas with the greatest need for water access opportunities. It calculates 10-minute drive “service areas” around fishing and boating access points in Pennsylvania. Regions outside these service areas are defined as low, medium, or high need based on population density, youth density, and low-income </w:t>
      </w:r>
      <w:r w:rsidR="00637180">
        <w:t>households</w:t>
      </w:r>
      <w:r>
        <w:t>. Water access data came from Explore PA Trails and the Pennsylvania Fish and Boat Commission’s Access Points (Fishing and Boating).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171FD2FA" w14:textId="77777777" w:rsidR="004B5B6A" w:rsidRPr="00BE40DE" w:rsidRDefault="004B5B6A" w:rsidP="004B5B6A"/>
    <w:p w14:paraId="685EF0A8" w14:textId="77777777" w:rsidR="0051787E" w:rsidRDefault="0051787E">
      <w:pPr>
        <w:rPr>
          <w:b/>
          <w:bCs/>
        </w:rPr>
      </w:pPr>
      <w:r>
        <w:rPr>
          <w:b/>
          <w:bCs/>
        </w:rPr>
        <w:br w:type="page"/>
      </w:r>
    </w:p>
    <w:p w14:paraId="3AED7652" w14:textId="62D389EB" w:rsidR="004B5B6A" w:rsidRDefault="004B5B6A" w:rsidP="004B5B6A">
      <w:pPr>
        <w:rPr>
          <w:b/>
          <w:bCs/>
        </w:rPr>
      </w:pPr>
      <w:r>
        <w:rPr>
          <w:b/>
          <w:bCs/>
        </w:rPr>
        <w:lastRenderedPageBreak/>
        <w:t>Layer name in geodatabase:</w:t>
      </w:r>
    </w:p>
    <w:p w14:paraId="42E0F5CA" w14:textId="7D4BEB30" w:rsidR="004B5B6A" w:rsidRPr="004B5B6A" w:rsidRDefault="004B5B6A" w:rsidP="004B5B6A">
      <w:r>
        <w:t>TenMD_Water_County_Stats</w:t>
      </w:r>
    </w:p>
    <w:p w14:paraId="4B422398" w14:textId="77777777" w:rsidR="004B5B6A" w:rsidRDefault="004B5B6A" w:rsidP="004B5B6A">
      <w:pPr>
        <w:rPr>
          <w:b/>
          <w:bCs/>
        </w:rPr>
      </w:pPr>
      <w:r>
        <w:rPr>
          <w:b/>
          <w:bCs/>
        </w:rPr>
        <w:t xml:space="preserve">Readable layer name for PASDA: </w:t>
      </w:r>
    </w:p>
    <w:p w14:paraId="435C568F" w14:textId="12237979" w:rsidR="004B5B6A" w:rsidRPr="004B5B6A" w:rsidRDefault="00BC246F" w:rsidP="004B5B6A">
      <w:r>
        <w:t>Outdoor Recreation Access: 10-Minute Drive to Water Access (County Stats)</w:t>
      </w:r>
    </w:p>
    <w:p w14:paraId="48718BB5" w14:textId="77777777" w:rsidR="004B5B6A" w:rsidRDefault="004B5B6A" w:rsidP="004B5B6A">
      <w:pPr>
        <w:rPr>
          <w:b/>
          <w:bCs/>
        </w:rPr>
      </w:pPr>
      <w:r>
        <w:rPr>
          <w:b/>
          <w:bCs/>
        </w:rPr>
        <w:t xml:space="preserve">Abstract: </w:t>
      </w:r>
    </w:p>
    <w:p w14:paraId="7E2316D1" w14:textId="24B1607C" w:rsidR="00943CA7" w:rsidRPr="00BE40DE" w:rsidRDefault="00943CA7" w:rsidP="00943CA7">
      <w:r>
        <w:t xml:space="preserve">This dataset provides county-level summary statistics on who lives within a 10-minute drive to fishing and boating access in Pennsylvania and who doesn’t. The statistics derive from overlaying 2018 US Census block group data with the Outdoor Recreation Access: 10-Minute Drive to Water Access layer. Statistics include overall number of citizens served as well </w:t>
      </w:r>
      <w:r w:rsidR="00BC7768">
        <w:t xml:space="preserve">as </w:t>
      </w:r>
      <w:r>
        <w:t>demographic breakdowns by age, income, race/ethnicity, and social vulnerability. 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47097DD6" w14:textId="77777777" w:rsidR="004B5B6A" w:rsidRPr="00BE40DE" w:rsidRDefault="004B5B6A" w:rsidP="004B5B6A"/>
    <w:p w14:paraId="3BD29EAD" w14:textId="77777777" w:rsidR="0051787E" w:rsidRDefault="0051787E">
      <w:pPr>
        <w:rPr>
          <w:b/>
          <w:bCs/>
        </w:rPr>
      </w:pPr>
      <w:r>
        <w:rPr>
          <w:b/>
          <w:bCs/>
        </w:rPr>
        <w:br w:type="page"/>
      </w:r>
    </w:p>
    <w:p w14:paraId="522D67D6" w14:textId="1D4359A4" w:rsidR="004B5B6A" w:rsidRDefault="004B5B6A" w:rsidP="004B5B6A">
      <w:pPr>
        <w:rPr>
          <w:b/>
          <w:bCs/>
        </w:rPr>
      </w:pPr>
      <w:r>
        <w:rPr>
          <w:b/>
          <w:bCs/>
        </w:rPr>
        <w:lastRenderedPageBreak/>
        <w:t>Layer name in geodatabase:</w:t>
      </w:r>
    </w:p>
    <w:p w14:paraId="32F56891" w14:textId="74B36798" w:rsidR="004B5B6A" w:rsidRPr="004B5B6A" w:rsidRDefault="004B5B6A" w:rsidP="004B5B6A">
      <w:r>
        <w:t>R</w:t>
      </w:r>
      <w:r w:rsidR="00AF7A74">
        <w:t>ecOpSpctm</w:t>
      </w:r>
      <w:bookmarkStart w:id="0" w:name="_GoBack"/>
      <w:bookmarkEnd w:id="0"/>
    </w:p>
    <w:p w14:paraId="0BB944C4" w14:textId="77777777" w:rsidR="004B5B6A" w:rsidRDefault="004B5B6A" w:rsidP="004B5B6A">
      <w:pPr>
        <w:rPr>
          <w:b/>
          <w:bCs/>
        </w:rPr>
      </w:pPr>
      <w:r>
        <w:rPr>
          <w:b/>
          <w:bCs/>
        </w:rPr>
        <w:t xml:space="preserve">Readable layer name for PASDA: </w:t>
      </w:r>
    </w:p>
    <w:p w14:paraId="5D8FCE9F" w14:textId="36D21D38" w:rsidR="004B5B6A" w:rsidRPr="004B5B6A" w:rsidRDefault="00BC246F" w:rsidP="004B5B6A">
      <w:r>
        <w:t>Outdoor Recreation Access: Recreation Opportunity Spectrum</w:t>
      </w:r>
    </w:p>
    <w:p w14:paraId="70F6852C" w14:textId="77777777" w:rsidR="004B5B6A" w:rsidRDefault="004B5B6A" w:rsidP="004B5B6A">
      <w:pPr>
        <w:rPr>
          <w:b/>
          <w:bCs/>
        </w:rPr>
      </w:pPr>
      <w:r>
        <w:rPr>
          <w:b/>
          <w:bCs/>
        </w:rPr>
        <w:t xml:space="preserve">Abstract: </w:t>
      </w:r>
    </w:p>
    <w:p w14:paraId="3C5FD9E7" w14:textId="741A8605" w:rsidR="004B5B6A" w:rsidRPr="00BE40DE" w:rsidRDefault="0051787E" w:rsidP="004B5B6A">
      <w:r>
        <w:t>Developed by the US Forest Service, t</w:t>
      </w:r>
      <w:r w:rsidR="00BC246F">
        <w:t>he Recreation Opportunity Spectrum (ROS) classifies land into categories based on the probabl</w:t>
      </w:r>
      <w:r>
        <w:t>e</w:t>
      </w:r>
      <w:r w:rsidR="00BC246F">
        <w:t xml:space="preserve"> recreation experiences it affords. </w:t>
      </w:r>
      <w:r>
        <w:t>T</w:t>
      </w:r>
      <w:r w:rsidR="00BC246F">
        <w:t>his</w:t>
      </w:r>
      <w:r>
        <w:t xml:space="preserve"> 30-m raster</w:t>
      </w:r>
      <w:r w:rsidR="00BC246F">
        <w:t xml:space="preserve"> dataset adapt</w:t>
      </w:r>
      <w:r>
        <w:t>s</w:t>
      </w:r>
      <w:r w:rsidR="00BC246F">
        <w:t xml:space="preserve"> the Forest Service method to fit the landscape and local data in Pennsylvania. ROS classifies land based on land use, a location’s distance from roads, and the amount of human disturbance nearby. These classifications can help determine potential recreation opportunities</w:t>
      </w:r>
      <w:r>
        <w:t xml:space="preserve"> that</w:t>
      </w:r>
      <w:r w:rsidR="00BC246F">
        <w:t xml:space="preserve"> lands across the commonwealth can provide. Th</w:t>
      </w:r>
      <w:r>
        <w:t>e</w:t>
      </w:r>
      <w:r w:rsidR="00BC246F">
        <w:t xml:space="preserve"> dataset assigns one of the following values to each cell statewide in Pennsylvania: Urban, Crop, Water, Disturbed, Rural, Front Country, Mid Country, and Back Country. </w:t>
      </w:r>
      <w:r w:rsidR="00523760">
        <w:t xml:space="preserve">CAUTION: This dataset covers the full state of Pennsylvania. It examines recreation potential, not whether lands are open to the public. </w:t>
      </w:r>
      <w:r>
        <w:t>The Trust for Public Land produced this dataset to support Pennsylvania’s 2020-2024 Statewide Comprehensive Outdoor Recreation Plan (SCORP). This dataset was financed in part by a grant from the Community Conservation Partnerships Program, Environmental Stewardship Fund, under the administration of the Pennsylvania Department of Conservation and Natural Resources, Bureau of Recreation and Conservation.</w:t>
      </w:r>
    </w:p>
    <w:p w14:paraId="114D4124" w14:textId="77777777" w:rsidR="004B5B6A" w:rsidRPr="00BE40DE" w:rsidRDefault="004B5B6A"/>
    <w:sectPr w:rsidR="004B5B6A" w:rsidRPr="00BE40D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A84BB" w14:textId="77777777" w:rsidR="004A4669" w:rsidRDefault="004A4669" w:rsidP="00943CA7">
      <w:pPr>
        <w:spacing w:after="0" w:line="240" w:lineRule="auto"/>
      </w:pPr>
      <w:r>
        <w:separator/>
      </w:r>
    </w:p>
  </w:endnote>
  <w:endnote w:type="continuationSeparator" w:id="0">
    <w:p w14:paraId="040F96B2" w14:textId="77777777" w:rsidR="004A4669" w:rsidRDefault="004A4669" w:rsidP="00943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353422"/>
      <w:docPartObj>
        <w:docPartGallery w:val="Page Numbers (Bottom of Page)"/>
        <w:docPartUnique/>
      </w:docPartObj>
    </w:sdtPr>
    <w:sdtEndPr>
      <w:rPr>
        <w:noProof/>
      </w:rPr>
    </w:sdtEndPr>
    <w:sdtContent>
      <w:p w14:paraId="405726A3" w14:textId="349EB745" w:rsidR="00943CA7" w:rsidRDefault="00943CA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6B9863" w14:textId="77777777" w:rsidR="00943CA7" w:rsidRDefault="00943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2CEC6" w14:textId="77777777" w:rsidR="004A4669" w:rsidRDefault="004A4669" w:rsidP="00943CA7">
      <w:pPr>
        <w:spacing w:after="0" w:line="240" w:lineRule="auto"/>
      </w:pPr>
      <w:r>
        <w:separator/>
      </w:r>
    </w:p>
  </w:footnote>
  <w:footnote w:type="continuationSeparator" w:id="0">
    <w:p w14:paraId="7F5BFC89" w14:textId="77777777" w:rsidR="004A4669" w:rsidRDefault="004A4669" w:rsidP="00943C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E4"/>
    <w:rsid w:val="003D2408"/>
    <w:rsid w:val="004A4669"/>
    <w:rsid w:val="004B5B6A"/>
    <w:rsid w:val="0051787E"/>
    <w:rsid w:val="00523760"/>
    <w:rsid w:val="005C7B7C"/>
    <w:rsid w:val="00637180"/>
    <w:rsid w:val="00943CA7"/>
    <w:rsid w:val="00A7541E"/>
    <w:rsid w:val="00AE0362"/>
    <w:rsid w:val="00AF7A74"/>
    <w:rsid w:val="00B52B50"/>
    <w:rsid w:val="00BC246F"/>
    <w:rsid w:val="00BC7768"/>
    <w:rsid w:val="00BE40DE"/>
    <w:rsid w:val="00E33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34FC"/>
  <w15:chartTrackingRefBased/>
  <w15:docId w15:val="{4862AFFD-BC20-4100-ACF7-27546B50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3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CA7"/>
  </w:style>
  <w:style w:type="paragraph" w:styleId="Footer">
    <w:name w:val="footer"/>
    <w:basedOn w:val="Normal"/>
    <w:link w:val="FooterChar"/>
    <w:uiPriority w:val="99"/>
    <w:unhideWhenUsed/>
    <w:rsid w:val="00943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VanBrakle</dc:creator>
  <cp:keywords/>
  <dc:description/>
  <cp:lastModifiedBy>Joshua VanBrakle</cp:lastModifiedBy>
  <cp:revision>7</cp:revision>
  <dcterms:created xsi:type="dcterms:W3CDTF">2020-03-19T12:57:00Z</dcterms:created>
  <dcterms:modified xsi:type="dcterms:W3CDTF">2020-03-24T13:53:00Z</dcterms:modified>
</cp:coreProperties>
</file>